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108" w:type="dxa"/>
        <w:tblLook w:val="01E0" w:firstRow="1" w:lastRow="1" w:firstColumn="1" w:lastColumn="1" w:noHBand="0" w:noVBand="0"/>
      </w:tblPr>
      <w:tblGrid>
        <w:gridCol w:w="3845"/>
        <w:gridCol w:w="5227"/>
      </w:tblGrid>
      <w:tr w:rsidR="00797800" w14:paraId="1E355CED" w14:textId="77777777" w:rsidTr="00797800">
        <w:trPr>
          <w:trHeight w:val="1641"/>
        </w:trPr>
        <w:tc>
          <w:tcPr>
            <w:tcW w:w="3845" w:type="dxa"/>
          </w:tcPr>
          <w:p w14:paraId="027FE81F" w14:textId="77777777" w:rsidR="00797800" w:rsidRPr="00797800" w:rsidRDefault="00797800" w:rsidP="00797800">
            <w:pPr>
              <w:spacing w:after="0" w:line="240" w:lineRule="auto"/>
              <w:ind w:left="-108" w:right="-108"/>
              <w:jc w:val="center"/>
              <w:rPr>
                <w:rFonts w:ascii="Times New Roman" w:hAnsi="Times New Roman" w:cs="Times New Roman"/>
                <w:sz w:val="26"/>
                <w:szCs w:val="26"/>
              </w:rPr>
            </w:pPr>
            <w:r w:rsidRPr="00797800">
              <w:rPr>
                <w:rFonts w:ascii="Times New Roman" w:hAnsi="Times New Roman" w:cs="Times New Roman"/>
                <w:sz w:val="26"/>
                <w:szCs w:val="26"/>
              </w:rPr>
              <w:t>UBND HUYỆN KHOÁI CHÂU</w:t>
            </w:r>
          </w:p>
          <w:p w14:paraId="7FF8A29B" w14:textId="77777777" w:rsidR="00797800" w:rsidRPr="00797800" w:rsidRDefault="00797800" w:rsidP="00797800">
            <w:pPr>
              <w:spacing w:after="0" w:line="240" w:lineRule="auto"/>
              <w:ind w:left="-108" w:right="-108"/>
              <w:jc w:val="center"/>
              <w:rPr>
                <w:rFonts w:ascii="Times New Roman" w:hAnsi="Times New Roman" w:cs="Times New Roman"/>
                <w:b/>
                <w:sz w:val="26"/>
                <w:szCs w:val="26"/>
              </w:rPr>
            </w:pPr>
            <w:r w:rsidRPr="00797800">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0BC506E" wp14:editId="23665086">
                      <wp:simplePos x="0" y="0"/>
                      <wp:positionH relativeFrom="column">
                        <wp:posOffset>731520</wp:posOffset>
                      </wp:positionH>
                      <wp:positionV relativeFrom="paragraph">
                        <wp:posOffset>213995</wp:posOffset>
                      </wp:positionV>
                      <wp:extent cx="914400" cy="0"/>
                      <wp:effectExtent l="7620" t="13970" r="1143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5E4B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85pt" to="129.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"/>
                  </w:pict>
                </mc:Fallback>
              </mc:AlternateContent>
            </w:r>
            <w:r w:rsidRPr="00797800">
              <w:rPr>
                <w:rFonts w:ascii="Times New Roman" w:hAnsi="Times New Roman" w:cs="Times New Roman"/>
                <w:b/>
                <w:sz w:val="26"/>
                <w:szCs w:val="26"/>
              </w:rPr>
              <w:t>PHÒNG GIÁO DỤC&amp;ĐÀO TẠO</w:t>
            </w:r>
          </w:p>
          <w:p w14:paraId="0083211B" w14:textId="77777777" w:rsidR="00797800" w:rsidRPr="00797800" w:rsidRDefault="00797800" w:rsidP="00797800">
            <w:pPr>
              <w:spacing w:after="0" w:line="240" w:lineRule="auto"/>
              <w:rPr>
                <w:rFonts w:ascii="Times New Roman" w:hAnsi="Times New Roman" w:cs="Times New Roman"/>
                <w:sz w:val="26"/>
                <w:szCs w:val="26"/>
              </w:rPr>
            </w:pPr>
          </w:p>
          <w:p w14:paraId="4199B88A" w14:textId="77777777" w:rsidR="00797800" w:rsidRPr="00797800" w:rsidRDefault="00797800" w:rsidP="00797800">
            <w:pPr>
              <w:spacing w:after="0" w:line="240" w:lineRule="auto"/>
              <w:rPr>
                <w:rFonts w:ascii="Times New Roman" w:hAnsi="Times New Roman" w:cs="Times New Roman"/>
                <w:sz w:val="12"/>
                <w:szCs w:val="26"/>
              </w:rPr>
            </w:pPr>
          </w:p>
          <w:p w14:paraId="1405E52D" w14:textId="6DD87C70" w:rsidR="00797800" w:rsidRDefault="00797800" w:rsidP="001E1DBA">
            <w:pPr>
              <w:spacing w:after="0" w:line="240" w:lineRule="auto"/>
              <w:jc w:val="center"/>
              <w:rPr>
                <w:rFonts w:ascii="Times New Roman" w:hAnsi="Times New Roman" w:cs="Times New Roman"/>
                <w:sz w:val="26"/>
                <w:szCs w:val="26"/>
              </w:rPr>
            </w:pPr>
            <w:r w:rsidRPr="00797800">
              <w:rPr>
                <w:rFonts w:ascii="Times New Roman" w:hAnsi="Times New Roman" w:cs="Times New Roman"/>
                <w:sz w:val="26"/>
                <w:szCs w:val="26"/>
              </w:rPr>
              <w:t xml:space="preserve">Số: </w:t>
            </w:r>
            <w:r w:rsidR="00DE1EB7">
              <w:rPr>
                <w:rFonts w:ascii="Times New Roman" w:hAnsi="Times New Roman" w:cs="Times New Roman"/>
                <w:sz w:val="26"/>
                <w:szCs w:val="26"/>
              </w:rPr>
              <w:t>202</w:t>
            </w:r>
            <w:r w:rsidRPr="00797800">
              <w:rPr>
                <w:rFonts w:ascii="Times New Roman" w:hAnsi="Times New Roman" w:cs="Times New Roman"/>
                <w:sz w:val="26"/>
                <w:szCs w:val="26"/>
              </w:rPr>
              <w:t>/PGDĐT</w:t>
            </w:r>
          </w:p>
          <w:p w14:paraId="414954A9" w14:textId="0CA0EDC0" w:rsidR="00DE1EB7" w:rsidRPr="00797800" w:rsidRDefault="00DE1EB7" w:rsidP="001E1DBA">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V/v thu hồ sơ miễn giám học phí</w:t>
            </w:r>
          </w:p>
        </w:tc>
        <w:tc>
          <w:tcPr>
            <w:tcW w:w="5227" w:type="dxa"/>
          </w:tcPr>
          <w:p w14:paraId="3541A41F" w14:textId="77777777" w:rsidR="00797800" w:rsidRPr="00797800" w:rsidRDefault="00797800" w:rsidP="00797800">
            <w:pPr>
              <w:spacing w:after="0" w:line="240" w:lineRule="auto"/>
              <w:ind w:left="-108" w:right="-108"/>
              <w:jc w:val="center"/>
              <w:rPr>
                <w:rFonts w:ascii="Times New Roman" w:hAnsi="Times New Roman" w:cs="Times New Roman"/>
                <w:b/>
                <w:spacing w:val="-6"/>
                <w:sz w:val="26"/>
                <w:szCs w:val="26"/>
              </w:rPr>
            </w:pPr>
            <w:r w:rsidRPr="00797800">
              <w:rPr>
                <w:rFonts w:ascii="Times New Roman" w:hAnsi="Times New Roman" w:cs="Times New Roman"/>
                <w:b/>
                <w:spacing w:val="-6"/>
                <w:sz w:val="26"/>
                <w:szCs w:val="26"/>
              </w:rPr>
              <w:t xml:space="preserve">CỘNG HÒA XÃ HỘI CHỦ NGHĨA VIỆT </w:t>
            </w:r>
            <w:smartTag w:uri="urn:schemas-microsoft-com:office:smarttags" w:element="country-region">
              <w:smartTag w:uri="urn:schemas-microsoft-com:office:smarttags" w:element="place">
                <w:r w:rsidRPr="00797800">
                  <w:rPr>
                    <w:rFonts w:ascii="Times New Roman" w:hAnsi="Times New Roman" w:cs="Times New Roman"/>
                    <w:b/>
                    <w:spacing w:val="-6"/>
                    <w:sz w:val="26"/>
                    <w:szCs w:val="26"/>
                  </w:rPr>
                  <w:t>NAM</w:t>
                </w:r>
              </w:smartTag>
            </w:smartTag>
          </w:p>
          <w:p w14:paraId="3242131A" w14:textId="77777777" w:rsidR="00797800" w:rsidRPr="00797800" w:rsidRDefault="00797800" w:rsidP="00797800">
            <w:pPr>
              <w:spacing w:after="0" w:line="240" w:lineRule="auto"/>
              <w:ind w:right="-108"/>
              <w:jc w:val="center"/>
              <w:rPr>
                <w:rFonts w:ascii="Times New Roman" w:hAnsi="Times New Roman" w:cs="Times New Roman"/>
                <w:b/>
                <w:sz w:val="26"/>
                <w:szCs w:val="26"/>
              </w:rPr>
            </w:pPr>
            <w:r w:rsidRPr="00797800">
              <w:rPr>
                <w:rFonts w:ascii="Times New Roman" w:hAnsi="Times New Roman" w:cs="Times New Roman"/>
                <w:b/>
                <w:sz w:val="26"/>
                <w:szCs w:val="26"/>
              </w:rPr>
              <w:t>Độc lập - Tự do - Hạnh phúc</w:t>
            </w:r>
          </w:p>
          <w:p w14:paraId="2BE39E1E" w14:textId="77777777" w:rsidR="00797800" w:rsidRPr="00797800" w:rsidRDefault="00797800" w:rsidP="00797800">
            <w:pPr>
              <w:spacing w:after="0" w:line="240" w:lineRule="auto"/>
              <w:rPr>
                <w:rFonts w:ascii="Times New Roman" w:hAnsi="Times New Roman" w:cs="Times New Roman"/>
                <w:sz w:val="26"/>
                <w:szCs w:val="26"/>
              </w:rPr>
            </w:pPr>
            <w:r w:rsidRPr="00797800">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72BDFE0" wp14:editId="59385AE2">
                      <wp:simplePos x="0" y="0"/>
                      <wp:positionH relativeFrom="column">
                        <wp:posOffset>615315</wp:posOffset>
                      </wp:positionH>
                      <wp:positionV relativeFrom="paragraph">
                        <wp:posOffset>10795</wp:posOffset>
                      </wp:positionV>
                      <wp:extent cx="2016125" cy="0"/>
                      <wp:effectExtent l="5715"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EEF2B"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85pt" to="207.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"/>
                  </w:pict>
                </mc:Fallback>
              </mc:AlternateContent>
            </w:r>
          </w:p>
          <w:p w14:paraId="5635BE49" w14:textId="77777777" w:rsidR="00797800" w:rsidRPr="00797800" w:rsidRDefault="00797800" w:rsidP="00797800">
            <w:pPr>
              <w:spacing w:after="0" w:line="240" w:lineRule="auto"/>
              <w:rPr>
                <w:rFonts w:ascii="Times New Roman" w:hAnsi="Times New Roman" w:cs="Times New Roman"/>
                <w:sz w:val="12"/>
                <w:szCs w:val="26"/>
              </w:rPr>
            </w:pPr>
          </w:p>
          <w:p w14:paraId="66D1EB1B" w14:textId="77777777" w:rsidR="00797800" w:rsidRPr="00797800" w:rsidRDefault="00797800" w:rsidP="00797800">
            <w:pPr>
              <w:spacing w:after="0" w:line="240" w:lineRule="auto"/>
              <w:jc w:val="center"/>
              <w:rPr>
                <w:rFonts w:ascii="Times New Roman" w:hAnsi="Times New Roman" w:cs="Times New Roman"/>
                <w:i/>
                <w:sz w:val="28"/>
                <w:szCs w:val="28"/>
              </w:rPr>
            </w:pPr>
            <w:r w:rsidRPr="00797800">
              <w:rPr>
                <w:rFonts w:ascii="Times New Roman" w:hAnsi="Times New Roman" w:cs="Times New Roman"/>
                <w:i/>
                <w:sz w:val="28"/>
                <w:szCs w:val="28"/>
              </w:rPr>
              <w:t xml:space="preserve">Khoái Châu, ngày </w:t>
            </w:r>
            <w:r>
              <w:rPr>
                <w:rFonts w:ascii="Times New Roman" w:hAnsi="Times New Roman" w:cs="Times New Roman"/>
                <w:i/>
                <w:sz w:val="28"/>
                <w:szCs w:val="28"/>
              </w:rPr>
              <w:t xml:space="preserve">10 </w:t>
            </w:r>
            <w:r w:rsidRPr="00797800">
              <w:rPr>
                <w:rFonts w:ascii="Times New Roman" w:hAnsi="Times New Roman" w:cs="Times New Roman"/>
                <w:i/>
                <w:sz w:val="28"/>
                <w:szCs w:val="28"/>
              </w:rPr>
              <w:t>tháng 5 năm 2022</w:t>
            </w:r>
          </w:p>
        </w:tc>
      </w:tr>
    </w:tbl>
    <w:p w14:paraId="003ABC14" w14:textId="77777777" w:rsidR="0004211E" w:rsidRDefault="00EC235B" w:rsidP="00F33ADB">
      <w:pPr>
        <w:spacing w:before="60" w:after="60" w:line="312" w:lineRule="auto"/>
        <w:jc w:val="both"/>
        <w:rPr>
          <w:rFonts w:ascii="Times New Roman" w:hAnsi="Times New Roman" w:cs="Times New Roman"/>
          <w:sz w:val="28"/>
          <w:szCs w:val="26"/>
        </w:rPr>
      </w:pPr>
      <w:r w:rsidRPr="00EC235B">
        <w:rPr>
          <w:rFonts w:ascii="Times New Roman" w:hAnsi="Times New Roman" w:cs="Times New Roman"/>
          <w:sz w:val="28"/>
          <w:szCs w:val="26"/>
        </w:rPr>
        <w:tab/>
      </w:r>
    </w:p>
    <w:p w14:paraId="684E05C8" w14:textId="77777777" w:rsidR="00EC235B" w:rsidRPr="00EE2A2A" w:rsidRDefault="0004211E" w:rsidP="00F33ADB">
      <w:pPr>
        <w:spacing w:before="60" w:after="60" w:line="312" w:lineRule="auto"/>
        <w:jc w:val="both"/>
        <w:rPr>
          <w:rFonts w:ascii="Times New Roman" w:hAnsi="Times New Roman" w:cs="Times New Roman"/>
          <w:spacing w:val="-6"/>
          <w:sz w:val="28"/>
          <w:szCs w:val="26"/>
        </w:rPr>
      </w:pPr>
      <w:r>
        <w:rPr>
          <w:rFonts w:ascii="Times New Roman" w:hAnsi="Times New Roman" w:cs="Times New Roman"/>
          <w:sz w:val="28"/>
          <w:szCs w:val="26"/>
        </w:rPr>
        <w:tab/>
      </w:r>
      <w:r w:rsidR="00EC235B" w:rsidRPr="00EE2A2A">
        <w:rPr>
          <w:rFonts w:ascii="Times New Roman" w:hAnsi="Times New Roman" w:cs="Times New Roman"/>
          <w:spacing w:val="-6"/>
          <w:sz w:val="28"/>
          <w:szCs w:val="26"/>
        </w:rPr>
        <w:t xml:space="preserve">Kính gửi: </w:t>
      </w:r>
      <w:r w:rsidR="001E1DBA" w:rsidRPr="00EE2A2A">
        <w:rPr>
          <w:rFonts w:ascii="Times New Roman" w:hAnsi="Times New Roman" w:cs="Times New Roman"/>
          <w:spacing w:val="-6"/>
          <w:sz w:val="28"/>
          <w:szCs w:val="26"/>
        </w:rPr>
        <w:t>Các trường Mầm non, Tiểu học, THCS, TH&amp;THCS trong huyện</w:t>
      </w:r>
      <w:r w:rsidR="00EC235B" w:rsidRPr="00EE2A2A">
        <w:rPr>
          <w:rFonts w:ascii="Times New Roman" w:hAnsi="Times New Roman" w:cs="Times New Roman"/>
          <w:spacing w:val="-6"/>
          <w:sz w:val="28"/>
          <w:szCs w:val="26"/>
        </w:rPr>
        <w:t>.</w:t>
      </w:r>
    </w:p>
    <w:p w14:paraId="1440C48B" w14:textId="77777777" w:rsidR="00797800" w:rsidRDefault="00797800" w:rsidP="00B95CE3">
      <w:pPr>
        <w:spacing w:before="120" w:after="60" w:line="312" w:lineRule="auto"/>
        <w:jc w:val="both"/>
        <w:rPr>
          <w:rFonts w:ascii="Times New Roman" w:hAnsi="Times New Roman" w:cs="Times New Roman"/>
          <w:sz w:val="28"/>
          <w:szCs w:val="26"/>
        </w:rPr>
      </w:pPr>
      <w:r>
        <w:rPr>
          <w:rFonts w:ascii="Times New Roman" w:hAnsi="Times New Roman" w:cs="Times New Roman"/>
          <w:b/>
          <w:sz w:val="28"/>
          <w:szCs w:val="26"/>
        </w:rPr>
        <w:tab/>
      </w:r>
      <w:r w:rsidR="00D86800" w:rsidRPr="00D86800">
        <w:rPr>
          <w:rFonts w:ascii="Times New Roman" w:hAnsi="Times New Roman" w:cs="Times New Roman"/>
          <w:sz w:val="28"/>
          <w:szCs w:val="26"/>
        </w:rPr>
        <w:t>Căn cứ</w:t>
      </w:r>
      <w:r w:rsidR="00D86800">
        <w:rPr>
          <w:rFonts w:ascii="Times New Roman" w:hAnsi="Times New Roman" w:cs="Times New Roman"/>
          <w:b/>
          <w:sz w:val="28"/>
          <w:szCs w:val="26"/>
        </w:rPr>
        <w:t xml:space="preserve"> </w:t>
      </w:r>
      <w:r w:rsidR="00D86800">
        <w:rPr>
          <w:rFonts w:ascii="Times New Roman" w:hAnsi="Times New Roman" w:cs="Times New Roman"/>
          <w:sz w:val="28"/>
          <w:szCs w:val="26"/>
        </w:rPr>
        <w:t xml:space="preserve"> Nghị định 06/2018/NĐ-CP ngày 05/01/2018 của Chính phủ Nghị định quy định chính sách hỗ trợ ăn trưa đối với trẻ em mẫu giáo và chính sách đối với giáo viên mầm non;</w:t>
      </w:r>
      <w:r w:rsidRPr="00797800">
        <w:rPr>
          <w:rFonts w:ascii="Times New Roman" w:hAnsi="Times New Roman" w:cs="Times New Roman"/>
          <w:sz w:val="28"/>
          <w:szCs w:val="26"/>
        </w:rPr>
        <w:t xml:space="preserve"> </w:t>
      </w:r>
      <w:r w:rsidR="001E1DBA">
        <w:rPr>
          <w:rFonts w:ascii="Times New Roman" w:hAnsi="Times New Roman" w:cs="Times New Roman"/>
          <w:sz w:val="28"/>
          <w:szCs w:val="26"/>
        </w:rPr>
        <w:t xml:space="preserve">Nghị định </w:t>
      </w:r>
      <w:r w:rsidR="00D86800">
        <w:rPr>
          <w:rFonts w:ascii="Times New Roman" w:hAnsi="Times New Roman" w:cs="Times New Roman"/>
          <w:sz w:val="28"/>
          <w:szCs w:val="26"/>
        </w:rPr>
        <w:t>81/2021/NĐ-C</w:t>
      </w:r>
      <w:r w:rsidR="001E1DBA">
        <w:rPr>
          <w:rFonts w:ascii="Times New Roman" w:hAnsi="Times New Roman" w:cs="Times New Roman"/>
          <w:sz w:val="28"/>
          <w:szCs w:val="26"/>
        </w:rPr>
        <w:t>P ngày 27/8/2021 của Chính phủ về quy định về cơ chế thu, quản lý học phí đối với cơ sở giáo dục thuộc hệ thống giáo dục quốc dân và chính sách miễn, giảm học phí, hỗ trợ chi phí học tập; giá dịch vụ trong lĩnh vực giáo dục đào tạ</w:t>
      </w:r>
      <w:r w:rsidR="00AE09E8">
        <w:rPr>
          <w:rFonts w:ascii="Times New Roman" w:hAnsi="Times New Roman" w:cs="Times New Roman"/>
          <w:sz w:val="28"/>
          <w:szCs w:val="26"/>
        </w:rPr>
        <w:t>o, Phòng GD</w:t>
      </w:r>
      <w:r w:rsidR="001E1DBA">
        <w:rPr>
          <w:rFonts w:ascii="Times New Roman" w:hAnsi="Times New Roman" w:cs="Times New Roman"/>
          <w:sz w:val="28"/>
          <w:szCs w:val="26"/>
        </w:rPr>
        <w:t xml:space="preserve">ĐT hướng dẫn các đơn vị </w:t>
      </w:r>
      <w:r w:rsidR="00D86800">
        <w:rPr>
          <w:rFonts w:ascii="Times New Roman" w:hAnsi="Times New Roman" w:cs="Times New Roman"/>
          <w:sz w:val="28"/>
          <w:szCs w:val="26"/>
        </w:rPr>
        <w:t xml:space="preserve">thực hiện </w:t>
      </w:r>
      <w:r w:rsidR="001E1DBA">
        <w:rPr>
          <w:rFonts w:ascii="Times New Roman" w:hAnsi="Times New Roman" w:cs="Times New Roman"/>
          <w:sz w:val="28"/>
          <w:szCs w:val="26"/>
        </w:rPr>
        <w:t>như sau:</w:t>
      </w:r>
    </w:p>
    <w:p w14:paraId="13C0C62A" w14:textId="77777777" w:rsidR="00AE09E8" w:rsidRDefault="00AA4D77" w:rsidP="00B95CE3">
      <w:pPr>
        <w:spacing w:before="120" w:after="60" w:line="312" w:lineRule="auto"/>
        <w:ind w:firstLine="720"/>
        <w:jc w:val="both"/>
        <w:rPr>
          <w:rFonts w:ascii="Times New Roman" w:hAnsi="Times New Roman" w:cs="Times New Roman"/>
          <w:sz w:val="28"/>
          <w:szCs w:val="26"/>
        </w:rPr>
      </w:pPr>
      <w:r w:rsidRPr="001E1DBA">
        <w:rPr>
          <w:rFonts w:ascii="Times New Roman" w:hAnsi="Times New Roman" w:cs="Times New Roman"/>
          <w:sz w:val="28"/>
          <w:szCs w:val="26"/>
        </w:rPr>
        <w:t>1.</w:t>
      </w:r>
      <w:r w:rsidRPr="00EC235B">
        <w:rPr>
          <w:rFonts w:ascii="Times New Roman" w:hAnsi="Times New Roman" w:cs="Times New Roman"/>
          <w:b/>
          <w:sz w:val="28"/>
          <w:szCs w:val="26"/>
        </w:rPr>
        <w:t xml:space="preserve"> </w:t>
      </w:r>
      <w:r w:rsidR="00AE09E8">
        <w:rPr>
          <w:rFonts w:ascii="Times New Roman" w:hAnsi="Times New Roman" w:cs="Times New Roman"/>
          <w:sz w:val="28"/>
          <w:szCs w:val="26"/>
        </w:rPr>
        <w:t xml:space="preserve">Thực hiện đúng các nội dung hướng dẫn tại: </w:t>
      </w:r>
      <w:r w:rsidR="00D86800">
        <w:rPr>
          <w:rFonts w:ascii="Times New Roman" w:hAnsi="Times New Roman" w:cs="Times New Roman"/>
          <w:b/>
          <w:sz w:val="28"/>
          <w:szCs w:val="26"/>
        </w:rPr>
        <w:t xml:space="preserve"> </w:t>
      </w:r>
      <w:r w:rsidR="00D86800">
        <w:rPr>
          <w:rFonts w:ascii="Times New Roman" w:hAnsi="Times New Roman" w:cs="Times New Roman"/>
          <w:sz w:val="28"/>
          <w:szCs w:val="26"/>
        </w:rPr>
        <w:t>Nghị định 06/2018/NĐ-CP ngày 05/01/2018 của Chính phủ Nghị định quy định chính sách hỗ trợ ăn trưa đối với trẻ em mẫu giáo và chính sách đối với giáo viên mầm non;</w:t>
      </w:r>
      <w:r w:rsidR="00D86800" w:rsidRPr="00797800">
        <w:rPr>
          <w:rFonts w:ascii="Times New Roman" w:hAnsi="Times New Roman" w:cs="Times New Roman"/>
          <w:sz w:val="28"/>
          <w:szCs w:val="26"/>
        </w:rPr>
        <w:t xml:space="preserve"> </w:t>
      </w:r>
      <w:r w:rsidR="001E1DBA">
        <w:rPr>
          <w:rFonts w:ascii="Times New Roman" w:hAnsi="Times New Roman" w:cs="Times New Roman"/>
          <w:sz w:val="28"/>
          <w:szCs w:val="26"/>
        </w:rPr>
        <w:t>Nghị định 81/2021/NĐ-</w:t>
      </w:r>
      <w:r w:rsidR="00B95CE3">
        <w:rPr>
          <w:rFonts w:ascii="Times New Roman" w:hAnsi="Times New Roman" w:cs="Times New Roman"/>
          <w:sz w:val="28"/>
          <w:szCs w:val="26"/>
        </w:rPr>
        <w:t>C</w:t>
      </w:r>
      <w:r w:rsidR="001E1DBA">
        <w:rPr>
          <w:rFonts w:ascii="Times New Roman" w:hAnsi="Times New Roman" w:cs="Times New Roman"/>
          <w:sz w:val="28"/>
          <w:szCs w:val="26"/>
        </w:rPr>
        <w:t>P ngày 27/8/2021 của Chính phủ về quy định về cơ chế thu, quản lý học phí đối với cơ sở giáo dục thuộc hệ thống giáo dục quốc dân và chính sách miễn, giảm học phí, hỗ trợ chi phí học tậ</w:t>
      </w:r>
      <w:r w:rsidR="00AE09E8">
        <w:rPr>
          <w:rFonts w:ascii="Times New Roman" w:hAnsi="Times New Roman" w:cs="Times New Roman"/>
          <w:sz w:val="28"/>
          <w:szCs w:val="26"/>
        </w:rPr>
        <w:t>p.</w:t>
      </w:r>
    </w:p>
    <w:p w14:paraId="657EFF8A" w14:textId="77777777" w:rsidR="00AE09E8" w:rsidRDefault="00AE09E8" w:rsidP="00B95CE3">
      <w:pPr>
        <w:spacing w:before="120" w:after="60" w:line="312" w:lineRule="auto"/>
        <w:ind w:firstLine="720"/>
        <w:jc w:val="both"/>
        <w:rPr>
          <w:rFonts w:ascii="Times New Roman" w:hAnsi="Times New Roman" w:cs="Times New Roman"/>
          <w:sz w:val="28"/>
          <w:szCs w:val="26"/>
        </w:rPr>
      </w:pPr>
      <w:r>
        <w:rPr>
          <w:rFonts w:ascii="Times New Roman" w:hAnsi="Times New Roman" w:cs="Times New Roman"/>
          <w:sz w:val="28"/>
          <w:szCs w:val="26"/>
        </w:rPr>
        <w:t>2. R</w:t>
      </w:r>
      <w:r w:rsidR="001E1DBA">
        <w:rPr>
          <w:rFonts w:ascii="Times New Roman" w:hAnsi="Times New Roman" w:cs="Times New Roman"/>
          <w:sz w:val="28"/>
          <w:szCs w:val="26"/>
        </w:rPr>
        <w:t>à soát và lập danh sách các đối tượng được miễn giảm học phí, hỗ trợ chi phí học tập, cấp bù tiền ăn trưa</w:t>
      </w:r>
      <w:r w:rsidR="0004211E">
        <w:rPr>
          <w:rFonts w:ascii="Times New Roman" w:hAnsi="Times New Roman" w:cs="Times New Roman"/>
          <w:sz w:val="28"/>
          <w:szCs w:val="26"/>
        </w:rPr>
        <w:t>, gồm</w:t>
      </w:r>
      <w:r>
        <w:rPr>
          <w:rFonts w:ascii="Times New Roman" w:hAnsi="Times New Roman" w:cs="Times New Roman"/>
          <w:sz w:val="28"/>
          <w:szCs w:val="26"/>
        </w:rPr>
        <w:t xml:space="preserve">: </w:t>
      </w:r>
    </w:p>
    <w:p w14:paraId="541E3982" w14:textId="77777777" w:rsidR="00AE09E8" w:rsidRDefault="00AE09E8" w:rsidP="00B95CE3">
      <w:pPr>
        <w:spacing w:before="120" w:after="60" w:line="312" w:lineRule="auto"/>
        <w:ind w:firstLine="720"/>
        <w:jc w:val="both"/>
        <w:rPr>
          <w:rFonts w:ascii="Times New Roman" w:hAnsi="Times New Roman" w:cs="Times New Roman"/>
          <w:sz w:val="28"/>
          <w:szCs w:val="26"/>
        </w:rPr>
      </w:pPr>
      <w:r>
        <w:rPr>
          <w:rFonts w:ascii="Times New Roman" w:hAnsi="Times New Roman" w:cs="Times New Roman"/>
          <w:sz w:val="28"/>
          <w:szCs w:val="26"/>
        </w:rPr>
        <w:t>H</w:t>
      </w:r>
      <w:r w:rsidR="00EE2A2A">
        <w:rPr>
          <w:rFonts w:ascii="Times New Roman" w:hAnsi="Times New Roman" w:cs="Times New Roman"/>
          <w:sz w:val="28"/>
          <w:szCs w:val="26"/>
        </w:rPr>
        <w:t>ỗ trợ chi phí học tập trực tiếp cho các đối tượng quy định tại Điều 18 Nghị định 81/2021/NĐ-DP ngày 27/8/2021 là 150.000 đồng/1 học sinh/ 1 tháng;</w:t>
      </w:r>
    </w:p>
    <w:p w14:paraId="26910B0B" w14:textId="77777777" w:rsidR="00AE09E8" w:rsidRDefault="00AE09E8" w:rsidP="00B95CE3">
      <w:pPr>
        <w:spacing w:before="120" w:after="60" w:line="312" w:lineRule="auto"/>
        <w:ind w:firstLine="720"/>
        <w:jc w:val="both"/>
      </w:pPr>
      <w:r>
        <w:rPr>
          <w:rFonts w:ascii="Times New Roman" w:hAnsi="Times New Roman" w:cs="Times New Roman"/>
          <w:sz w:val="28"/>
          <w:szCs w:val="26"/>
        </w:rPr>
        <w:t xml:space="preserve"> </w:t>
      </w:r>
      <w:r w:rsidR="00A3627E">
        <w:rPr>
          <w:rFonts w:ascii="Times New Roman" w:hAnsi="Times New Roman" w:cs="Times New Roman"/>
          <w:sz w:val="28"/>
          <w:szCs w:val="26"/>
        </w:rPr>
        <w:t>M</w:t>
      </w:r>
      <w:r w:rsidR="00EE2A2A">
        <w:rPr>
          <w:rFonts w:ascii="Times New Roman" w:hAnsi="Times New Roman" w:cs="Times New Roman"/>
          <w:sz w:val="28"/>
          <w:szCs w:val="26"/>
        </w:rPr>
        <w:t xml:space="preserve">iễn giảm học phí cho trẻ mẫu giáo và học sinh THCS theo mức thu học phí quy định tại </w:t>
      </w:r>
      <w:r w:rsidR="00EE2A2A">
        <w:rPr>
          <w:rStyle w:val="fontstyle01"/>
        </w:rPr>
        <w:t>Quyết định số 38/2018/QĐ-UBND ngày 16/10/2018 của UBND tỉnh về việc quy định mức thu học phí, các khoản thu khác và chính sách miễn, giảm học phí, hỗ trợ chi phí học tập trong các cơ sở giáo dụ</w:t>
      </w:r>
      <w:r>
        <w:rPr>
          <w:rStyle w:val="fontstyle01"/>
        </w:rPr>
        <w:t>c và đà</w:t>
      </w:r>
      <w:r w:rsidR="00EE2A2A">
        <w:rPr>
          <w:rStyle w:val="fontstyle01"/>
        </w:rPr>
        <w:t xml:space="preserve">o tạo thuộc hệ thống giáo dục quốc dân tỉnh Hưng Yên từ năm học 2018-2019 đến năm học 2020-2021 và Hướng dẫn liên ngành số 1855/HD-LN ngày 31/10/2018 của Sở GDĐT - Sở Tài chính - Sở Lao động Thương binh và Xã hội - Kho bạc Nhà nước tỉnh hướng dẫn thực hiện việc thu, quản lý sử dụng học phí, các khoản thu khác và chính sách miễn, giảm học phí, hỗ trợ chi phí học tập trong các cơ sở </w:t>
      </w:r>
      <w:r w:rsidR="00EE2A2A">
        <w:rPr>
          <w:rStyle w:val="fontstyle01"/>
        </w:rPr>
        <w:lastRenderedPageBreak/>
        <w:t>giáo dục và đào tạo thuộc hệ thống giáo dục quốc dân tỉnh Hưng Yên từ năm học 2018- 2019 đến năm học 2020-2021;</w:t>
      </w:r>
      <w:r w:rsidR="00EE2A2A">
        <w:t xml:space="preserve"> </w:t>
      </w:r>
    </w:p>
    <w:p w14:paraId="25615E2B" w14:textId="77777777" w:rsidR="00EE2A2A" w:rsidRPr="00F33ADB" w:rsidRDefault="0011462E" w:rsidP="00B95CE3">
      <w:pPr>
        <w:spacing w:before="120" w:after="60" w:line="312" w:lineRule="auto"/>
        <w:ind w:firstLine="720"/>
        <w:jc w:val="both"/>
        <w:rPr>
          <w:rFonts w:ascii="Times New Roman" w:hAnsi="Times New Roman" w:cs="Times New Roman"/>
          <w:sz w:val="28"/>
          <w:szCs w:val="26"/>
        </w:rPr>
      </w:pPr>
      <w:r>
        <w:rPr>
          <w:rFonts w:ascii="Times New Roman" w:hAnsi="Times New Roman" w:cs="Times New Roman"/>
          <w:sz w:val="28"/>
          <w:szCs w:val="28"/>
        </w:rPr>
        <w:t>C</w:t>
      </w:r>
      <w:r w:rsidR="00EE2A2A" w:rsidRPr="00F33ADB">
        <w:rPr>
          <w:rFonts w:ascii="Times New Roman" w:hAnsi="Times New Roman" w:cs="Times New Roman"/>
          <w:sz w:val="28"/>
          <w:szCs w:val="28"/>
        </w:rPr>
        <w:t>ấp bù tiền ăn trưa theo Theo Nghị định số 06/2018/NĐ-CP ngày 05 tháng 01 năm 2018 của Chính Phủ</w:t>
      </w:r>
      <w:r w:rsidR="00F33ADB">
        <w:rPr>
          <w:rFonts w:ascii="Times New Roman" w:hAnsi="Times New Roman" w:cs="Times New Roman"/>
          <w:sz w:val="28"/>
          <w:szCs w:val="26"/>
        </w:rPr>
        <w:t>.</w:t>
      </w:r>
      <w:r w:rsidR="00AE09E8">
        <w:rPr>
          <w:rFonts w:ascii="Times New Roman" w:hAnsi="Times New Roman" w:cs="Times New Roman"/>
          <w:sz w:val="28"/>
          <w:szCs w:val="26"/>
        </w:rPr>
        <w:tab/>
      </w:r>
      <w:r w:rsidR="00AE09E8">
        <w:rPr>
          <w:rFonts w:ascii="Times New Roman" w:hAnsi="Times New Roman" w:cs="Times New Roman"/>
          <w:sz w:val="28"/>
          <w:szCs w:val="26"/>
        </w:rPr>
        <w:tab/>
      </w:r>
      <w:r w:rsidR="00AE09E8">
        <w:rPr>
          <w:rFonts w:ascii="Times New Roman" w:hAnsi="Times New Roman" w:cs="Times New Roman"/>
          <w:sz w:val="28"/>
          <w:szCs w:val="26"/>
        </w:rPr>
        <w:tab/>
      </w:r>
      <w:r w:rsidR="00AE09E8">
        <w:rPr>
          <w:rFonts w:ascii="Times New Roman" w:hAnsi="Times New Roman" w:cs="Times New Roman"/>
          <w:sz w:val="28"/>
          <w:szCs w:val="26"/>
        </w:rPr>
        <w:tab/>
      </w:r>
      <w:r w:rsidR="00AE09E8">
        <w:rPr>
          <w:rFonts w:ascii="Times New Roman" w:hAnsi="Times New Roman" w:cs="Times New Roman"/>
          <w:sz w:val="28"/>
          <w:szCs w:val="26"/>
        </w:rPr>
        <w:tab/>
      </w:r>
    </w:p>
    <w:p w14:paraId="236661CD" w14:textId="77777777" w:rsidR="001E1DBA" w:rsidRDefault="0011462E" w:rsidP="00F33ADB">
      <w:pPr>
        <w:spacing w:before="60" w:after="60" w:line="312" w:lineRule="auto"/>
        <w:ind w:firstLine="720"/>
        <w:jc w:val="both"/>
        <w:rPr>
          <w:rFonts w:ascii="Times New Roman" w:hAnsi="Times New Roman" w:cs="Times New Roman"/>
          <w:sz w:val="28"/>
          <w:szCs w:val="26"/>
        </w:rPr>
      </w:pPr>
      <w:r>
        <w:rPr>
          <w:rFonts w:ascii="Times New Roman" w:hAnsi="Times New Roman" w:cs="Times New Roman"/>
          <w:sz w:val="28"/>
          <w:szCs w:val="26"/>
        </w:rPr>
        <w:t>3</w:t>
      </w:r>
      <w:r w:rsidR="001E1DBA">
        <w:rPr>
          <w:rFonts w:ascii="Times New Roman" w:hAnsi="Times New Roman" w:cs="Times New Roman"/>
          <w:sz w:val="28"/>
          <w:szCs w:val="26"/>
        </w:rPr>
        <w:t>. Hoàn thiện hồ sơ theo Khoản 1, điều 19, mục 2 tại Nghị định 81/2021/NĐ-</w:t>
      </w:r>
      <w:r>
        <w:rPr>
          <w:rFonts w:ascii="Times New Roman" w:hAnsi="Times New Roman" w:cs="Times New Roman"/>
          <w:sz w:val="28"/>
          <w:szCs w:val="26"/>
        </w:rPr>
        <w:t>C</w:t>
      </w:r>
      <w:r w:rsidR="001E1DBA">
        <w:rPr>
          <w:rFonts w:ascii="Times New Roman" w:hAnsi="Times New Roman" w:cs="Times New Roman"/>
          <w:sz w:val="28"/>
          <w:szCs w:val="26"/>
        </w:rPr>
        <w:t>P ngày 27/8/2021 của Chính phủ.</w:t>
      </w:r>
      <w:r>
        <w:rPr>
          <w:rFonts w:ascii="Times New Roman" w:hAnsi="Times New Roman" w:cs="Times New Roman"/>
          <w:sz w:val="28"/>
          <w:szCs w:val="26"/>
        </w:rPr>
        <w:t xml:space="preserve"> H</w:t>
      </w:r>
      <w:r w:rsidR="001E1DBA">
        <w:rPr>
          <w:rFonts w:ascii="Times New Roman" w:hAnsi="Times New Roman" w:cs="Times New Roman"/>
          <w:sz w:val="28"/>
          <w:szCs w:val="26"/>
        </w:rPr>
        <w:t xml:space="preserve">ồ sơ </w:t>
      </w:r>
      <w:r w:rsidR="00A3627E">
        <w:rPr>
          <w:rFonts w:ascii="Times New Roman" w:hAnsi="Times New Roman" w:cs="Times New Roman"/>
          <w:sz w:val="28"/>
          <w:szCs w:val="26"/>
        </w:rPr>
        <w:t xml:space="preserve">được duyệt </w:t>
      </w:r>
      <w:r w:rsidR="001E1DBA">
        <w:rPr>
          <w:rFonts w:ascii="Times New Roman" w:hAnsi="Times New Roman" w:cs="Times New Roman"/>
          <w:sz w:val="28"/>
          <w:szCs w:val="26"/>
        </w:rPr>
        <w:t xml:space="preserve">tại </w:t>
      </w:r>
      <w:r w:rsidR="00A3627E">
        <w:rPr>
          <w:rFonts w:ascii="Times New Roman" w:hAnsi="Times New Roman" w:cs="Times New Roman"/>
          <w:sz w:val="28"/>
          <w:szCs w:val="26"/>
        </w:rPr>
        <w:t xml:space="preserve">các </w:t>
      </w:r>
      <w:r w:rsidR="001E1DBA">
        <w:rPr>
          <w:rFonts w:ascii="Times New Roman" w:hAnsi="Times New Roman" w:cs="Times New Roman"/>
          <w:sz w:val="28"/>
          <w:szCs w:val="26"/>
        </w:rPr>
        <w:t>bộ phận chuyên môn</w:t>
      </w:r>
      <w:r w:rsidR="00A3627E">
        <w:rPr>
          <w:rFonts w:ascii="Times New Roman" w:hAnsi="Times New Roman" w:cs="Times New Roman"/>
          <w:sz w:val="28"/>
          <w:szCs w:val="26"/>
        </w:rPr>
        <w:t xml:space="preserve"> phụ trách bậc học</w:t>
      </w:r>
      <w:r w:rsidR="001E1DBA">
        <w:rPr>
          <w:rFonts w:ascii="Times New Roman" w:hAnsi="Times New Roman" w:cs="Times New Roman"/>
          <w:sz w:val="28"/>
          <w:szCs w:val="26"/>
        </w:rPr>
        <w:t xml:space="preserve">, thời gian từ ngày </w:t>
      </w:r>
      <w:r w:rsidR="00EE2A2A">
        <w:rPr>
          <w:rFonts w:ascii="Times New Roman" w:hAnsi="Times New Roman" w:cs="Times New Roman"/>
          <w:sz w:val="28"/>
          <w:szCs w:val="26"/>
        </w:rPr>
        <w:t>11-13/5/2022.</w:t>
      </w:r>
    </w:p>
    <w:p w14:paraId="29C2C892" w14:textId="77777777" w:rsidR="00EE2A2A" w:rsidRDefault="00B95CE3" w:rsidP="00F33ADB">
      <w:pPr>
        <w:spacing w:before="60" w:after="60" w:line="312" w:lineRule="auto"/>
        <w:ind w:firstLine="720"/>
        <w:jc w:val="both"/>
        <w:rPr>
          <w:rFonts w:ascii="Times New Roman" w:hAnsi="Times New Roman" w:cs="Times New Roman"/>
          <w:sz w:val="28"/>
          <w:szCs w:val="26"/>
        </w:rPr>
      </w:pPr>
      <w:r>
        <w:rPr>
          <w:rFonts w:ascii="Times New Roman" w:hAnsi="Times New Roman" w:cs="Times New Roman"/>
          <w:sz w:val="28"/>
          <w:szCs w:val="26"/>
        </w:rPr>
        <w:t>Đ</w:t>
      </w:r>
      <w:r w:rsidR="00F33ADB">
        <w:rPr>
          <w:rFonts w:ascii="Times New Roman" w:hAnsi="Times New Roman" w:cs="Times New Roman"/>
          <w:sz w:val="28"/>
          <w:szCs w:val="26"/>
        </w:rPr>
        <w:t>ề nghị các đơn vị thực hiện nghiêm túc các nội dung trên./.</w:t>
      </w:r>
    </w:p>
    <w:p w14:paraId="30954D60" w14:textId="77777777" w:rsidR="00B95CE3" w:rsidRDefault="00B95CE3" w:rsidP="00F33ADB">
      <w:pPr>
        <w:spacing w:before="60" w:after="60" w:line="312" w:lineRule="auto"/>
        <w:ind w:firstLine="720"/>
        <w:jc w:val="both"/>
        <w:rPr>
          <w:rFonts w:ascii="Times New Roman" w:hAnsi="Times New Roman" w:cs="Times New Roman"/>
          <w:sz w:val="28"/>
          <w:szCs w:val="26"/>
        </w:rPr>
      </w:pPr>
    </w:p>
    <w:tbl>
      <w:tblPr>
        <w:tblW w:w="9074" w:type="dxa"/>
        <w:tblInd w:w="108" w:type="dxa"/>
        <w:tblLayout w:type="fixed"/>
        <w:tblLook w:val="0000" w:firstRow="0" w:lastRow="0" w:firstColumn="0" w:lastColumn="0" w:noHBand="0" w:noVBand="0"/>
      </w:tblPr>
      <w:tblGrid>
        <w:gridCol w:w="3641"/>
        <w:gridCol w:w="5433"/>
      </w:tblGrid>
      <w:tr w:rsidR="00E37483" w:rsidRPr="00796BD7" w14:paraId="434CF29D" w14:textId="77777777" w:rsidTr="005020D1">
        <w:trPr>
          <w:trHeight w:val="1747"/>
        </w:trPr>
        <w:tc>
          <w:tcPr>
            <w:tcW w:w="3641" w:type="dxa"/>
          </w:tcPr>
          <w:p w14:paraId="6AC62886" w14:textId="77777777" w:rsidR="00E37483" w:rsidRPr="00E37483" w:rsidRDefault="00E37483" w:rsidP="00E37483">
            <w:pPr>
              <w:spacing w:after="0" w:line="240" w:lineRule="auto"/>
              <w:ind w:left="-108"/>
              <w:jc w:val="both"/>
              <w:rPr>
                <w:rFonts w:ascii="Times New Roman" w:hAnsi="Times New Roman" w:cs="Times New Roman"/>
                <w:i/>
                <w:lang w:val="sv-SE"/>
              </w:rPr>
            </w:pPr>
            <w:r w:rsidRPr="00E37483">
              <w:rPr>
                <w:rFonts w:ascii="Times New Roman" w:hAnsi="Times New Roman" w:cs="Times New Roman"/>
                <w:sz w:val="28"/>
                <w:szCs w:val="28"/>
                <w:lang w:val="pt-BR"/>
              </w:rPr>
              <w:t xml:space="preserve"> </w:t>
            </w:r>
            <w:r w:rsidRPr="00E37483">
              <w:rPr>
                <w:rFonts w:ascii="Times New Roman" w:hAnsi="Times New Roman" w:cs="Times New Roman"/>
                <w:b/>
                <w:i/>
                <w:lang w:val="sv-SE"/>
              </w:rPr>
              <w:t>Nơi nhận</w:t>
            </w:r>
            <w:r w:rsidRPr="00E37483">
              <w:rPr>
                <w:rFonts w:ascii="Times New Roman" w:hAnsi="Times New Roman" w:cs="Times New Roman"/>
                <w:i/>
                <w:lang w:val="sv-SE"/>
              </w:rPr>
              <w:t>:</w:t>
            </w:r>
          </w:p>
          <w:p w14:paraId="4F0D95EA" w14:textId="77777777" w:rsidR="00E37483" w:rsidRPr="00E37483" w:rsidRDefault="00E37483" w:rsidP="00E37483">
            <w:pPr>
              <w:spacing w:after="0" w:line="240" w:lineRule="auto"/>
              <w:ind w:left="-108"/>
              <w:jc w:val="both"/>
              <w:rPr>
                <w:rFonts w:ascii="Times New Roman" w:hAnsi="Times New Roman" w:cs="Times New Roman"/>
                <w:lang w:val="sv-SE"/>
              </w:rPr>
            </w:pPr>
            <w:r w:rsidRPr="00E37483">
              <w:rPr>
                <w:rFonts w:ascii="Times New Roman" w:hAnsi="Times New Roman" w:cs="Times New Roman"/>
                <w:lang w:val="sv-SE"/>
              </w:rPr>
              <w:t xml:space="preserve">- Như </w:t>
            </w:r>
            <w:r>
              <w:rPr>
                <w:rFonts w:ascii="Times New Roman" w:hAnsi="Times New Roman" w:cs="Times New Roman"/>
                <w:lang w:val="sv-SE"/>
              </w:rPr>
              <w:t>trên</w:t>
            </w:r>
            <w:r w:rsidRPr="00E37483">
              <w:rPr>
                <w:rFonts w:ascii="Times New Roman" w:hAnsi="Times New Roman" w:cs="Times New Roman"/>
                <w:lang w:val="sv-SE"/>
              </w:rPr>
              <w:t>;</w:t>
            </w:r>
          </w:p>
          <w:p w14:paraId="573D07F3" w14:textId="77777777" w:rsidR="00E37483" w:rsidRPr="00E37483" w:rsidRDefault="00E37483" w:rsidP="00E37483">
            <w:pPr>
              <w:spacing w:after="0" w:line="240" w:lineRule="auto"/>
              <w:ind w:left="-108"/>
              <w:jc w:val="both"/>
              <w:rPr>
                <w:rFonts w:ascii="Times New Roman" w:hAnsi="Times New Roman" w:cs="Times New Roman"/>
                <w:sz w:val="28"/>
                <w:szCs w:val="28"/>
                <w:lang w:val="sv-SE"/>
              </w:rPr>
            </w:pPr>
            <w:r w:rsidRPr="00E37483">
              <w:rPr>
                <w:rFonts w:ascii="Times New Roman" w:hAnsi="Times New Roman" w:cs="Times New Roman"/>
                <w:lang w:val="sv-SE"/>
              </w:rPr>
              <w:t>- Lưu</w:t>
            </w:r>
            <w:r>
              <w:rPr>
                <w:rFonts w:ascii="Times New Roman" w:hAnsi="Times New Roman" w:cs="Times New Roman"/>
                <w:lang w:val="sv-SE"/>
              </w:rPr>
              <w:t>:</w:t>
            </w:r>
            <w:r w:rsidRPr="00E37483">
              <w:rPr>
                <w:rFonts w:ascii="Times New Roman" w:hAnsi="Times New Roman" w:cs="Times New Roman"/>
                <w:lang w:val="sv-SE"/>
              </w:rPr>
              <w:t xml:space="preserve"> V</w:t>
            </w:r>
            <w:r>
              <w:rPr>
                <w:rFonts w:ascii="Times New Roman" w:hAnsi="Times New Roman" w:cs="Times New Roman"/>
                <w:lang w:val="sv-SE"/>
              </w:rPr>
              <w:t>T</w:t>
            </w:r>
            <w:r w:rsidRPr="00E37483">
              <w:rPr>
                <w:rFonts w:ascii="Times New Roman" w:hAnsi="Times New Roman" w:cs="Times New Roman"/>
                <w:lang w:val="sv-SE"/>
              </w:rPr>
              <w:t>.</w:t>
            </w:r>
            <w:r w:rsidRPr="00E37483">
              <w:rPr>
                <w:rFonts w:ascii="Times New Roman" w:hAnsi="Times New Roman" w:cs="Times New Roman"/>
                <w:sz w:val="28"/>
                <w:szCs w:val="28"/>
                <w:lang w:val="sv-SE"/>
              </w:rPr>
              <w:t xml:space="preserve"> </w:t>
            </w:r>
          </w:p>
        </w:tc>
        <w:tc>
          <w:tcPr>
            <w:tcW w:w="5433" w:type="dxa"/>
          </w:tcPr>
          <w:p w14:paraId="5B66DC3A" w14:textId="77777777" w:rsidR="00E37483" w:rsidRDefault="00E37483" w:rsidP="00E37483">
            <w:pPr>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KT.</w:t>
            </w:r>
            <w:r w:rsidRPr="00E37483">
              <w:rPr>
                <w:rFonts w:ascii="Times New Roman" w:hAnsi="Times New Roman" w:cs="Times New Roman"/>
                <w:b/>
                <w:sz w:val="28"/>
                <w:szCs w:val="28"/>
                <w:lang w:val="sv-SE"/>
              </w:rPr>
              <w:t>TR</w:t>
            </w:r>
            <w:r w:rsidRPr="00E37483">
              <w:rPr>
                <w:rFonts w:ascii="Times New Roman" w:hAnsi="Times New Roman" w:cs="Times New Roman"/>
                <w:b/>
                <w:sz w:val="28"/>
                <w:szCs w:val="28"/>
                <w:lang w:val="vi-VN"/>
              </w:rPr>
              <w:t>ƯỞ</w:t>
            </w:r>
            <w:r w:rsidRPr="00E37483">
              <w:rPr>
                <w:rFonts w:ascii="Times New Roman" w:hAnsi="Times New Roman" w:cs="Times New Roman"/>
                <w:b/>
                <w:sz w:val="28"/>
                <w:szCs w:val="28"/>
                <w:lang w:val="sv-SE"/>
              </w:rPr>
              <w:t>NG PHÒNG</w:t>
            </w:r>
          </w:p>
          <w:p w14:paraId="141B8CF1" w14:textId="77777777" w:rsidR="00E37483" w:rsidRPr="00E37483" w:rsidRDefault="00E37483" w:rsidP="00E37483">
            <w:pPr>
              <w:spacing w:after="0" w:line="24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PHÓ TRƯỞNG PHÒNG</w:t>
            </w:r>
          </w:p>
          <w:p w14:paraId="7FFAB44A" w14:textId="77777777" w:rsidR="00E37483" w:rsidRPr="00E37483" w:rsidRDefault="00E37483" w:rsidP="00E37483">
            <w:pPr>
              <w:spacing w:after="0" w:line="240" w:lineRule="auto"/>
              <w:jc w:val="center"/>
              <w:rPr>
                <w:rFonts w:ascii="Times New Roman" w:hAnsi="Times New Roman" w:cs="Times New Roman"/>
                <w:sz w:val="28"/>
                <w:szCs w:val="28"/>
              </w:rPr>
            </w:pPr>
          </w:p>
          <w:p w14:paraId="4FE38AAB" w14:textId="77777777" w:rsidR="00E37483" w:rsidRDefault="00E37483" w:rsidP="00E37483">
            <w:pPr>
              <w:spacing w:after="0" w:line="240" w:lineRule="auto"/>
              <w:jc w:val="center"/>
              <w:rPr>
                <w:rFonts w:ascii="Times New Roman" w:hAnsi="Times New Roman" w:cs="Times New Roman"/>
                <w:sz w:val="28"/>
                <w:szCs w:val="28"/>
              </w:rPr>
            </w:pPr>
          </w:p>
          <w:p w14:paraId="674BB1D6" w14:textId="77777777" w:rsidR="0011462E" w:rsidRPr="00E37483" w:rsidRDefault="0011462E" w:rsidP="00E37483">
            <w:pPr>
              <w:spacing w:after="0" w:line="240" w:lineRule="auto"/>
              <w:jc w:val="center"/>
              <w:rPr>
                <w:rFonts w:ascii="Times New Roman" w:hAnsi="Times New Roman" w:cs="Times New Roman"/>
                <w:sz w:val="28"/>
                <w:szCs w:val="28"/>
              </w:rPr>
            </w:pPr>
          </w:p>
          <w:p w14:paraId="5DF25846" w14:textId="77777777" w:rsidR="00E37483" w:rsidRPr="00E37483" w:rsidRDefault="00E37483" w:rsidP="00E37483">
            <w:pPr>
              <w:spacing w:after="0" w:line="240" w:lineRule="auto"/>
              <w:jc w:val="center"/>
              <w:rPr>
                <w:rFonts w:ascii="Times New Roman" w:hAnsi="Times New Roman" w:cs="Times New Roman"/>
                <w:b/>
                <w:sz w:val="28"/>
                <w:szCs w:val="28"/>
                <w:lang w:val="sv-SE"/>
              </w:rPr>
            </w:pPr>
          </w:p>
          <w:p w14:paraId="35316719" w14:textId="77777777" w:rsidR="00E37483" w:rsidRPr="00E37483" w:rsidRDefault="00E37483" w:rsidP="00E37483">
            <w:pPr>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sv-SE"/>
              </w:rPr>
              <w:t>Lê Thị Hải Yến</w:t>
            </w:r>
          </w:p>
        </w:tc>
      </w:tr>
    </w:tbl>
    <w:p w14:paraId="7A044447" w14:textId="77777777" w:rsidR="00E37483" w:rsidRPr="00EC235B" w:rsidRDefault="00E37483" w:rsidP="001B447F">
      <w:pPr>
        <w:spacing w:after="0" w:line="264" w:lineRule="auto"/>
        <w:jc w:val="both"/>
        <w:rPr>
          <w:rFonts w:ascii="Times New Roman" w:hAnsi="Times New Roman" w:cs="Times New Roman"/>
          <w:sz w:val="28"/>
          <w:szCs w:val="26"/>
        </w:rPr>
      </w:pPr>
    </w:p>
    <w:sectPr w:rsidR="00E37483" w:rsidRPr="00EC235B" w:rsidSect="00797800">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D77"/>
    <w:rsid w:val="0004211E"/>
    <w:rsid w:val="0011462E"/>
    <w:rsid w:val="001B447F"/>
    <w:rsid w:val="001E1DBA"/>
    <w:rsid w:val="002273A1"/>
    <w:rsid w:val="004422FD"/>
    <w:rsid w:val="00550671"/>
    <w:rsid w:val="00591FB4"/>
    <w:rsid w:val="007455EF"/>
    <w:rsid w:val="00797800"/>
    <w:rsid w:val="00A3627E"/>
    <w:rsid w:val="00AA4D77"/>
    <w:rsid w:val="00AE09E8"/>
    <w:rsid w:val="00B95CE3"/>
    <w:rsid w:val="00D86800"/>
    <w:rsid w:val="00DE1EB7"/>
    <w:rsid w:val="00E37483"/>
    <w:rsid w:val="00EC235B"/>
    <w:rsid w:val="00EE2A2A"/>
    <w:rsid w:val="00F3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93F944"/>
  <w15:docId w15:val="{C6659B9E-1C41-488E-A804-13228510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77"/>
    <w:pPr>
      <w:ind w:left="720"/>
      <w:contextualSpacing/>
    </w:pPr>
  </w:style>
  <w:style w:type="character" w:customStyle="1" w:styleId="fontstyle01">
    <w:name w:val="fontstyle01"/>
    <w:basedOn w:val="DefaultParagraphFont"/>
    <w:rsid w:val="00EE2A2A"/>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cxnha</dc:creator>
  <cp:keywords/>
  <dc:description/>
  <cp:lastModifiedBy>Phong GD&amp;DT Khoai Chau Hung Yen</cp:lastModifiedBy>
  <cp:revision>17</cp:revision>
  <dcterms:created xsi:type="dcterms:W3CDTF">2022-05-09T00:44:00Z</dcterms:created>
  <dcterms:modified xsi:type="dcterms:W3CDTF">2022-05-10T08:36:00Z</dcterms:modified>
</cp:coreProperties>
</file>